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9" w:rsidRDefault="009B0F19" w:rsidP="009B0F19">
      <w:pPr>
        <w:jc w:val="both"/>
        <w:rPr>
          <w:lang w:val="sr-Cyrl-RS"/>
        </w:rPr>
      </w:pPr>
      <w:r w:rsidRPr="009B0F19">
        <w:rPr>
          <w:rFonts w:eastAsia="Times New Roman" w:cs="Times New Roman"/>
          <w:lang w:val="sr-Cyrl-CS" w:eastAsia="sr-Cyrl-CS"/>
        </w:rPr>
        <w:tab/>
      </w:r>
      <w:r w:rsidR="00D40CFE" w:rsidRPr="00FD7D1A">
        <w:rPr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став 1. Пословника о раду Градског већа Града Ниша („Службени лист Града Ниша” број 1/2013, 95/2016, 98/2016, 124/2016, 144/2016 и 117/2020) и члана 12.</w:t>
      </w:r>
      <w:r w:rsidR="00D40CFE">
        <w:rPr>
          <w:lang w:val="sr-Latn-RS"/>
        </w:rPr>
        <w:t xml:space="preserve"> став 2</w:t>
      </w:r>
      <w:r w:rsidR="00D40CFE" w:rsidRPr="00FD7D1A">
        <w:rPr>
          <w:lang w:val="sr-Latn-RS"/>
        </w:rPr>
        <w:t>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Правилника о поступку припреме, израде и доставе материјала („Службени лист Града Ниша", број 125/2008),</w:t>
      </w:r>
      <w:r w:rsidR="00D40CFE">
        <w:rPr>
          <w:lang w:val="sr-Cyrl-RS"/>
        </w:rPr>
        <w:t xml:space="preserve"> </w:t>
      </w:r>
    </w:p>
    <w:p w:rsidR="00D40CFE" w:rsidRPr="00D40CFE" w:rsidRDefault="00D40CFE" w:rsidP="009B0F19">
      <w:pPr>
        <w:jc w:val="both"/>
        <w:rPr>
          <w:rFonts w:eastAsia="Times New Roman" w:cs="Times New Roman"/>
          <w:lang w:val="sr-Cyrl-R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Latn-RS" w:eastAsia="sr-Cyrl-CS"/>
        </w:rPr>
        <w:tab/>
      </w:r>
      <w:r w:rsidRPr="009B0F19">
        <w:rPr>
          <w:rFonts w:eastAsia="Times New Roman" w:cs="Times New Roman"/>
          <w:lang w:val="sr-Cyrl-CS" w:eastAsia="sr-Cyrl-CS"/>
        </w:rPr>
        <w:t>Градско веће Града Ниша, на седници од</w:t>
      </w:r>
      <w:r w:rsidR="005C307A">
        <w:rPr>
          <w:rFonts w:eastAsia="Times New Roman" w:cs="Times New Roman"/>
          <w:lang w:val="sr-Latn-RS" w:eastAsia="sr-Cyrl-CS"/>
        </w:rPr>
        <w:t xml:space="preserve"> </w:t>
      </w:r>
      <w:r w:rsidR="00850424">
        <w:rPr>
          <w:rFonts w:eastAsia="Times New Roman" w:cs="Times New Roman"/>
          <w:lang w:val="sr-Latn-RS" w:eastAsia="sr-Cyrl-CS"/>
        </w:rPr>
        <w:t>06.04</w:t>
      </w:r>
      <w:r w:rsidRPr="009B0F19">
        <w:rPr>
          <w:rFonts w:eastAsia="Times New Roman" w:cs="Times New Roman"/>
          <w:lang w:val="sr-Cyrl-RS" w:eastAsia="sr-Cyrl-CS"/>
        </w:rPr>
        <w:t>.20</w:t>
      </w:r>
      <w:r w:rsidR="00AF095F">
        <w:rPr>
          <w:rFonts w:eastAsia="Times New Roman" w:cs="Times New Roman"/>
          <w:lang w:val="sr-Latn-RS" w:eastAsia="sr-Cyrl-CS"/>
        </w:rPr>
        <w:t>2</w:t>
      </w:r>
      <w:r w:rsidR="0021052C">
        <w:rPr>
          <w:rFonts w:eastAsia="Times New Roman" w:cs="Times New Roman"/>
          <w:lang w:val="sr-Cyrl-RS" w:eastAsia="sr-Cyrl-CS"/>
        </w:rPr>
        <w:t>3</w:t>
      </w:r>
      <w:r w:rsidRPr="009B0F19">
        <w:rPr>
          <w:rFonts w:eastAsia="Times New Roman"/>
          <w:lang w:val="sr-Latn-RS" w:eastAsia="sr-Cyrl-CS"/>
        </w:rPr>
        <w:t>.</w:t>
      </w:r>
      <w:r w:rsidRPr="009B0F19">
        <w:rPr>
          <w:rFonts w:eastAsia="Times New Roman"/>
          <w:lang w:val="sr-Cyrl-CS" w:eastAsia="sr-Cyrl-CS"/>
        </w:rPr>
        <w:t xml:space="preserve">  године</w:t>
      </w:r>
      <w:r w:rsidRPr="009B0F19">
        <w:rPr>
          <w:rFonts w:eastAsia="Times New Roman" w:cs="Times New Roman"/>
          <w:lang w:val="sr-Cyrl-CS" w:eastAsia="sr-Cyrl-CS"/>
        </w:rPr>
        <w:t>, доноси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Cyrl-CS" w:eastAsia="sr-Cyrl-CS"/>
        </w:rPr>
        <w:t xml:space="preserve">                                                                                          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Р  Е  Ш  Е  Њ  Е</w:t>
      </w:r>
    </w:p>
    <w:p w:rsidR="00CD4E19" w:rsidRDefault="00CD4E19" w:rsidP="00E404F1">
      <w:pPr>
        <w:jc w:val="both"/>
        <w:rPr>
          <w:rFonts w:eastAsia="Times New Roman" w:cs="Times New Roman"/>
          <w:b/>
          <w:lang w:val="sr-Latn-RS" w:eastAsia="sr-Cyrl-CS"/>
        </w:rPr>
      </w:pPr>
    </w:p>
    <w:p w:rsidR="00FD5410" w:rsidRPr="00FD5410" w:rsidRDefault="00FD5410" w:rsidP="00E404F1">
      <w:pPr>
        <w:jc w:val="both"/>
        <w:rPr>
          <w:rFonts w:eastAsia="Times New Roman"/>
          <w:lang w:val="sr-Latn-RS" w:eastAsia="sr-Cyrl-CS"/>
        </w:rPr>
      </w:pPr>
    </w:p>
    <w:p w:rsidR="00FD5410" w:rsidRPr="009B0F19" w:rsidRDefault="00E404F1" w:rsidP="00FD5410">
      <w:pPr>
        <w:jc w:val="both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lang w:val="sr-Cyrl-CS" w:eastAsia="sr-Cyrl-CS"/>
        </w:rPr>
        <w:t>.</w:t>
      </w:r>
      <w:r w:rsidR="00FD5410" w:rsidRPr="00FD5410">
        <w:rPr>
          <w:rFonts w:eastAsia="Times New Roman" w:cs="Times New Roman"/>
          <w:b/>
          <w:lang w:val="sr-Cyrl-CS" w:eastAsia="sr-Cyrl-CS"/>
        </w:rPr>
        <w:t xml:space="preserve"> </w:t>
      </w:r>
    </w:p>
    <w:p w:rsidR="0012685A" w:rsidRPr="0012685A" w:rsidRDefault="00FD5410" w:rsidP="0012685A">
      <w:pPr>
        <w:ind w:firstLine="705"/>
        <w:jc w:val="both"/>
        <w:rPr>
          <w:rFonts w:eastAsia="Times New Roman"/>
          <w:lang w:val="sr-Latn-RS" w:eastAsia="sr-Cyrl-CS"/>
        </w:rPr>
      </w:pPr>
      <w:r w:rsidRPr="009B0F19">
        <w:rPr>
          <w:rFonts w:eastAsia="Times New Roman" w:cs="Times New Roman"/>
          <w:b/>
          <w:lang w:val="sr-Latn-RS" w:eastAsia="sr-Cyrl-CS"/>
        </w:rPr>
        <w:t xml:space="preserve">I  </w:t>
      </w:r>
      <w:r w:rsidR="0012685A" w:rsidRPr="009B0F19">
        <w:rPr>
          <w:rFonts w:eastAsia="Times New Roman"/>
          <w:lang w:val="sr-Cyrl-RS" w:eastAsia="sr-Cyrl-CS"/>
        </w:rPr>
        <w:t>Утврђује се</w:t>
      </w:r>
      <w:r w:rsidR="0012685A">
        <w:rPr>
          <w:rFonts w:eastAsia="Times New Roman"/>
          <w:lang w:val="sr-Cyrl-RS" w:eastAsia="sr-Cyrl-CS"/>
        </w:rPr>
        <w:t xml:space="preserve"> </w:t>
      </w:r>
      <w:r w:rsidR="0012685A" w:rsidRPr="006E5D1C">
        <w:rPr>
          <w:rFonts w:eastAsia="Calibri"/>
          <w:lang w:val="sr-Cyrl-RS"/>
        </w:rPr>
        <w:t xml:space="preserve">Предлог </w:t>
      </w:r>
      <w:r w:rsidR="00FD1BE5" w:rsidRPr="00FD1BE5">
        <w:rPr>
          <w:rFonts w:eastAsia="Calibri"/>
          <w:lang w:val="sr-Cyrl-RS"/>
        </w:rPr>
        <w:t xml:space="preserve">решења о </w:t>
      </w:r>
      <w:r w:rsidR="0021052C">
        <w:rPr>
          <w:rFonts w:eastAsia="Calibri"/>
          <w:lang w:val="sr-Cyrl-RS"/>
        </w:rPr>
        <w:t xml:space="preserve">усвајању Извештаја о раду </w:t>
      </w:r>
      <w:r w:rsidR="0021052C">
        <w:rPr>
          <w:lang w:val="sr-Cyrl-RS"/>
        </w:rPr>
        <w:t>и пословању</w:t>
      </w:r>
      <w:r w:rsidR="0021052C" w:rsidRPr="00D81632">
        <w:rPr>
          <w:lang w:val="sr-Cyrl-RS"/>
        </w:rPr>
        <w:t xml:space="preserve"> </w:t>
      </w:r>
      <w:r w:rsidR="00873EDE">
        <w:rPr>
          <w:lang w:val="sr-Cyrl-RS"/>
        </w:rPr>
        <w:t>Народног позоришта Ниш</w:t>
      </w:r>
      <w:r w:rsidR="00873EDE" w:rsidRPr="0069193D">
        <w:rPr>
          <w:lang w:val="sr-Cyrl-RS"/>
        </w:rPr>
        <w:t xml:space="preserve"> за 202</w:t>
      </w:r>
      <w:r w:rsidR="00873EDE">
        <w:rPr>
          <w:lang w:val="sr-Latn-RS"/>
        </w:rPr>
        <w:t>2</w:t>
      </w:r>
      <w:r w:rsidR="00873EDE" w:rsidRPr="0069193D">
        <w:rPr>
          <w:lang w:val="sr-Cyrl-RS"/>
        </w:rPr>
        <w:t>. годину</w:t>
      </w:r>
      <w:r w:rsidR="0012685A" w:rsidRPr="009B0F19">
        <w:rPr>
          <w:rFonts w:eastAsia="Times New Roman"/>
          <w:lang w:val="sr-Cyrl-RS" w:eastAsia="sr-Cyrl-CS"/>
        </w:rPr>
        <w:t>.</w:t>
      </w:r>
    </w:p>
    <w:p w:rsidR="0012685A" w:rsidRPr="009B0F19" w:rsidRDefault="0012685A" w:rsidP="0012685A">
      <w:pPr>
        <w:ind w:firstLine="705"/>
        <w:jc w:val="both"/>
        <w:rPr>
          <w:rFonts w:eastAsia="Times New Roman" w:cs="Times New Roman"/>
          <w:lang w:val="sr-Latn-RS" w:eastAsia="sr-Cyrl-CS"/>
        </w:rPr>
      </w:pPr>
    </w:p>
    <w:p w:rsidR="0012685A" w:rsidRPr="000956A5" w:rsidRDefault="0012685A" w:rsidP="0012685A">
      <w:pPr>
        <w:ind w:firstLine="705"/>
        <w:jc w:val="both"/>
        <w:rPr>
          <w:rFonts w:eastAsia="Times New Roman"/>
          <w:lang w:val="sr-Latn-RS" w:eastAsia="sr-Cyrl-CS"/>
        </w:rPr>
      </w:pPr>
      <w:r w:rsidRPr="009B0F19">
        <w:rPr>
          <w:rFonts w:eastAsia="Times New Roman" w:cs="Times New Roman"/>
          <w:b/>
          <w:lang w:val="sr-Latn-RS" w:eastAsia="sr-Cyrl-CS"/>
        </w:rPr>
        <w:t xml:space="preserve">II </w:t>
      </w:r>
      <w:r w:rsidRPr="009B0F19">
        <w:rPr>
          <w:rFonts w:eastAsia="Times New Roman" w:cs="Times New Roman"/>
          <w:b/>
          <w:lang w:val="sr-Cyrl-RS" w:eastAsia="sr-Cyrl-CS"/>
        </w:rPr>
        <w:t xml:space="preserve">  </w:t>
      </w:r>
      <w:r w:rsidR="007470D7" w:rsidRPr="006E5D1C">
        <w:rPr>
          <w:rFonts w:eastAsia="Calibri"/>
          <w:lang w:val="sr-Cyrl-RS"/>
        </w:rPr>
        <w:t xml:space="preserve">Предлог </w:t>
      </w:r>
      <w:r w:rsidR="007470D7" w:rsidRPr="00FD1BE5">
        <w:rPr>
          <w:rFonts w:eastAsia="Calibri"/>
          <w:lang w:val="sr-Cyrl-RS"/>
        </w:rPr>
        <w:t xml:space="preserve">решења о </w:t>
      </w:r>
      <w:r w:rsidR="007470D7">
        <w:rPr>
          <w:rFonts w:eastAsia="Calibri"/>
          <w:lang w:val="sr-Cyrl-RS"/>
        </w:rPr>
        <w:t xml:space="preserve">усвајању Извештаја о раду </w:t>
      </w:r>
      <w:r w:rsidR="007470D7">
        <w:rPr>
          <w:lang w:val="sr-Cyrl-RS"/>
        </w:rPr>
        <w:t>и пословању</w:t>
      </w:r>
      <w:r w:rsidR="007470D7" w:rsidRPr="00D81632">
        <w:rPr>
          <w:lang w:val="sr-Cyrl-RS"/>
        </w:rPr>
        <w:t xml:space="preserve"> </w:t>
      </w:r>
      <w:r w:rsidR="00873EDE">
        <w:rPr>
          <w:lang w:val="sr-Cyrl-RS"/>
        </w:rPr>
        <w:t>Народног позоришта Ниш</w:t>
      </w:r>
      <w:r w:rsidR="00873EDE" w:rsidRPr="0069193D">
        <w:rPr>
          <w:lang w:val="sr-Cyrl-RS"/>
        </w:rPr>
        <w:t xml:space="preserve"> за 202</w:t>
      </w:r>
      <w:r w:rsidR="00873EDE">
        <w:rPr>
          <w:lang w:val="sr-Latn-RS"/>
        </w:rPr>
        <w:t>2</w:t>
      </w:r>
      <w:r w:rsidR="00873EDE" w:rsidRPr="0069193D">
        <w:rPr>
          <w:lang w:val="sr-Cyrl-RS"/>
        </w:rPr>
        <w:t>. годину</w:t>
      </w:r>
      <w:r w:rsidR="00D82BE2">
        <w:rPr>
          <w:rFonts w:eastAsia="Calibri"/>
          <w:lang w:val="sr-Cyrl-RS"/>
        </w:rPr>
        <w:t>,</w:t>
      </w:r>
      <w:r w:rsidR="00D82BE2" w:rsidRPr="000956A5">
        <w:rPr>
          <w:lang w:val="sr-Cyrl-CS" w:eastAsia="sr-Cyrl-CS"/>
        </w:rPr>
        <w:t xml:space="preserve"> </w:t>
      </w:r>
      <w:r w:rsidRPr="000956A5">
        <w:rPr>
          <w:lang w:val="sr-Cyrl-CS" w:eastAsia="sr-Cyrl-CS"/>
        </w:rPr>
        <w:t xml:space="preserve">доставља се </w:t>
      </w:r>
      <w:r w:rsidRPr="000956A5">
        <w:rPr>
          <w:rFonts w:eastAsia="Times New Roman" w:cs="Times New Roman"/>
          <w:lang w:val="sr-Cyrl-CS" w:eastAsia="sr-Cyrl-CS"/>
        </w:rPr>
        <w:t>председнику Скупштине Града Ниша ради увршћивања у дневни ред седнице Скупштине Града.</w:t>
      </w:r>
    </w:p>
    <w:p w:rsidR="004C74FB" w:rsidRPr="000956A5" w:rsidRDefault="004C74FB" w:rsidP="00E404F1">
      <w:pPr>
        <w:jc w:val="both"/>
        <w:rPr>
          <w:rFonts w:eastAsia="Times New Roman"/>
          <w:lang w:val="sr-Latn-RS" w:eastAsia="sr-Cyrl-CS"/>
        </w:rPr>
      </w:pPr>
    </w:p>
    <w:p w:rsidR="000956A5" w:rsidRPr="000956A5" w:rsidRDefault="009B0F19" w:rsidP="000956A5">
      <w:pPr>
        <w:ind w:firstLine="705"/>
        <w:jc w:val="both"/>
        <w:rPr>
          <w:rFonts w:eastAsia="Times New Roman"/>
          <w:lang w:val="sr-Cyrl-CS" w:eastAsia="sr-Cyrl-CS"/>
        </w:rPr>
      </w:pPr>
      <w:r w:rsidRPr="000956A5">
        <w:rPr>
          <w:rFonts w:eastAsia="Times New Roman" w:cs="Times New Roman"/>
          <w:b/>
          <w:lang w:val="sr-Latn-RS" w:eastAsia="sr-Cyrl-CS"/>
        </w:rPr>
        <w:t xml:space="preserve">III </w:t>
      </w:r>
      <w:r w:rsidRPr="000956A5">
        <w:rPr>
          <w:rFonts w:eastAsia="Times New Roman" w:cs="Times New Roman"/>
          <w:b/>
          <w:lang w:val="sr-Cyrl-RS" w:eastAsia="sr-Cyrl-CS"/>
        </w:rPr>
        <w:t xml:space="preserve"> </w:t>
      </w:r>
      <w:r w:rsidRPr="000956A5">
        <w:rPr>
          <w:rFonts w:eastAsia="Times New Roman" w:cs="Times New Roman"/>
          <w:lang w:val="sr-Latn-RS" w:eastAsia="sr-Cyrl-CS"/>
        </w:rPr>
        <w:t>За представник</w:t>
      </w:r>
      <w:r w:rsidR="00D82BE2">
        <w:rPr>
          <w:rFonts w:eastAsia="Times New Roman" w:cs="Times New Roman"/>
          <w:lang w:val="sr-Cyrl-RS" w:eastAsia="sr-Cyrl-CS"/>
        </w:rPr>
        <w:t>е</w:t>
      </w:r>
      <w:r w:rsidRPr="000956A5">
        <w:rPr>
          <w:rFonts w:eastAsia="Times New Roman" w:cs="Times New Roman"/>
          <w:lang w:val="sr-Latn-RS" w:eastAsia="sr-Cyrl-CS"/>
        </w:rPr>
        <w:t xml:space="preserve"> предлагача по овом предлогу на седници Скупштине Града Ниша, одређуј</w:t>
      </w:r>
      <w:r w:rsidR="00D82BE2">
        <w:rPr>
          <w:rFonts w:eastAsia="Times New Roman" w:cs="Times New Roman"/>
          <w:lang w:val="sr-Cyrl-RS" w:eastAsia="sr-Cyrl-CS"/>
        </w:rPr>
        <w:t>у</w:t>
      </w:r>
      <w:r w:rsidRPr="000956A5">
        <w:rPr>
          <w:rFonts w:eastAsia="Times New Roman" w:cs="Times New Roman"/>
          <w:lang w:val="sr-Latn-RS" w:eastAsia="sr-Cyrl-CS"/>
        </w:rPr>
        <w:t xml:space="preserve"> се</w:t>
      </w:r>
      <w:r w:rsidRPr="000956A5">
        <w:rPr>
          <w:rFonts w:eastAsia="Times New Roman"/>
          <w:lang w:val="sr-Cyrl-CS" w:eastAsia="sr-Latn-CS"/>
        </w:rPr>
        <w:t xml:space="preserve"> </w:t>
      </w:r>
      <w:r w:rsidR="00873EDE">
        <w:rPr>
          <w:lang w:val="sr-Cyrl-RS"/>
        </w:rPr>
        <w:t>Спасоје Ж. Миловановић</w:t>
      </w:r>
      <w:r w:rsidR="007470D7">
        <w:rPr>
          <w:lang w:val="sr-Cyrl-RS"/>
        </w:rPr>
        <w:t>,</w:t>
      </w:r>
      <w:r w:rsidR="00254EAF">
        <w:rPr>
          <w:lang w:val="sr-Cyrl-RS"/>
        </w:rPr>
        <w:t xml:space="preserve"> директор</w:t>
      </w:r>
      <w:r w:rsidR="002109BE" w:rsidRPr="002109BE">
        <w:rPr>
          <w:lang w:val="sr-Cyrl-CS"/>
        </w:rPr>
        <w:t xml:space="preserve"> </w:t>
      </w:r>
      <w:r w:rsidR="00873EDE">
        <w:rPr>
          <w:lang w:val="sr-Cyrl-RS"/>
        </w:rPr>
        <w:t>Народног позоришта Ниш</w:t>
      </w:r>
      <w:r w:rsidR="00873EDE">
        <w:rPr>
          <w:rFonts w:eastAsia="Calibri"/>
          <w:lang w:val="sr-Cyrl-RS"/>
        </w:rPr>
        <w:t xml:space="preserve"> </w:t>
      </w:r>
      <w:r w:rsidR="00D82BE2">
        <w:rPr>
          <w:rFonts w:eastAsia="Calibri"/>
          <w:lang w:val="sr-Cyrl-RS"/>
        </w:rPr>
        <w:t xml:space="preserve">и </w:t>
      </w:r>
      <w:r w:rsidR="00873EDE">
        <w:rPr>
          <w:rFonts w:eastAsia="Calibri"/>
          <w:lang w:val="sr-Cyrl-RS"/>
        </w:rPr>
        <w:t>Павлина Михајленко</w:t>
      </w:r>
      <w:r w:rsidR="007470D7">
        <w:rPr>
          <w:rFonts w:eastAsia="Calibri"/>
          <w:lang w:val="sr-Cyrl-RS"/>
        </w:rPr>
        <w:t xml:space="preserve">, вршилац </w:t>
      </w:r>
      <w:r w:rsidR="00D82BE2">
        <w:rPr>
          <w:rFonts w:eastAsia="Calibri"/>
          <w:lang w:val="sr-Cyrl-RS"/>
        </w:rPr>
        <w:t>дужности начелника Градске управе за друштвене делатности</w:t>
      </w:r>
      <w:r w:rsidR="00900668">
        <w:rPr>
          <w:rFonts w:eastAsia="Calibri"/>
          <w:lang w:val="sr-Cyrl-RS"/>
        </w:rPr>
        <w:t>.</w:t>
      </w:r>
    </w:p>
    <w:p w:rsidR="000956A5" w:rsidRPr="000956A5" w:rsidRDefault="000956A5" w:rsidP="000956A5">
      <w:pPr>
        <w:ind w:left="705"/>
        <w:jc w:val="both"/>
        <w:rPr>
          <w:rFonts w:eastAsia="Times New Roman" w:cs="Times New Roman"/>
          <w:lang w:val="sr-Cyrl-CS" w:eastAsia="sr-Cyrl-CS"/>
        </w:rPr>
      </w:pPr>
    </w:p>
    <w:p w:rsidR="009B0F19" w:rsidRPr="000956A5" w:rsidRDefault="000956A5" w:rsidP="000956A5">
      <w:pPr>
        <w:rPr>
          <w:rFonts w:eastAsia="Times New Roman"/>
          <w:lang w:val="sr-Cyrl-CS" w:eastAsia="sr-Cyrl-CS"/>
        </w:rPr>
      </w:pPr>
      <w:r w:rsidRPr="000956A5">
        <w:rPr>
          <w:rFonts w:eastAsia="Times New Roman"/>
          <w:lang w:val="sr-Cyrl-CS" w:eastAsia="sr-Cyrl-CS"/>
        </w:rPr>
        <w:t>Број:</w:t>
      </w:r>
      <w:r w:rsidR="002109BE">
        <w:rPr>
          <w:rFonts w:eastAsia="Times New Roman"/>
          <w:lang w:val="sr-Cyrl-RS" w:eastAsia="sr-Cyrl-CS"/>
        </w:rPr>
        <w:t xml:space="preserve"> </w:t>
      </w:r>
      <w:r w:rsidR="00850424">
        <w:rPr>
          <w:lang w:val="sr-Latn-RS"/>
        </w:rPr>
        <w:t>431-</w:t>
      </w:r>
      <w:r w:rsidR="00850424">
        <w:rPr>
          <w:lang w:val="sr-Latn-RS"/>
        </w:rPr>
        <w:t>4</w:t>
      </w:r>
      <w:bookmarkStart w:id="0" w:name="_GoBack"/>
      <w:bookmarkEnd w:id="0"/>
      <w:r w:rsidRPr="000956A5">
        <w:rPr>
          <w:rFonts w:eastAsia="Times New Roman"/>
          <w:lang w:val="sr-Cyrl-CS" w:eastAsia="sr-Cyrl-CS"/>
        </w:rPr>
        <w:t>/20</w:t>
      </w:r>
      <w:r w:rsidRPr="000956A5">
        <w:rPr>
          <w:rFonts w:eastAsia="Times New Roman"/>
          <w:lang w:val="sr-Latn-RS" w:eastAsia="sr-Cyrl-CS"/>
        </w:rPr>
        <w:t>2</w:t>
      </w:r>
      <w:r w:rsidR="0021052C">
        <w:rPr>
          <w:rFonts w:eastAsia="Times New Roman"/>
          <w:lang w:val="sr-Cyrl-RS" w:eastAsia="sr-Cyrl-CS"/>
        </w:rPr>
        <w:t>3</w:t>
      </w:r>
      <w:r w:rsidRPr="000956A5">
        <w:rPr>
          <w:rFonts w:eastAsia="Times New Roman"/>
          <w:lang w:val="sr-Cyrl-CS" w:eastAsia="sr-Cyrl-CS"/>
        </w:rPr>
        <w:t>-03</w:t>
      </w:r>
    </w:p>
    <w:p w:rsidR="009B0F19" w:rsidRPr="009B0F19" w:rsidRDefault="009B0F19" w:rsidP="009B0F19">
      <w:pPr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/>
          <w:lang w:val="sr-Cyrl-CS" w:eastAsia="sr-Cyrl-CS"/>
        </w:rPr>
        <w:t>У Нишу,</w:t>
      </w:r>
      <w:r w:rsidR="00AF095F">
        <w:rPr>
          <w:rFonts w:eastAsia="Times New Roman"/>
          <w:lang w:val="sr-Cyrl-CS" w:eastAsia="sr-Cyrl-CS"/>
        </w:rPr>
        <w:t xml:space="preserve"> </w:t>
      </w:r>
      <w:r w:rsidR="00DB5A6C">
        <w:rPr>
          <w:rFonts w:eastAsia="Times New Roman" w:cs="Times New Roman"/>
          <w:lang w:val="sr-Latn-RS" w:eastAsia="sr-Cyrl-CS"/>
        </w:rPr>
        <w:t xml:space="preserve"> </w:t>
      </w:r>
      <w:r w:rsidR="00850424">
        <w:rPr>
          <w:rFonts w:eastAsia="Times New Roman" w:cs="Times New Roman"/>
          <w:lang w:val="sr-Latn-RS" w:eastAsia="sr-Cyrl-CS"/>
        </w:rPr>
        <w:t>06.04</w:t>
      </w:r>
      <w:r w:rsidR="005C307A" w:rsidRPr="009B0F19">
        <w:rPr>
          <w:rFonts w:eastAsia="Times New Roman" w:cs="Times New Roman"/>
          <w:lang w:val="sr-Cyrl-RS" w:eastAsia="sr-Cyrl-CS"/>
        </w:rPr>
        <w:t>.20</w:t>
      </w:r>
      <w:r w:rsidR="005C307A">
        <w:rPr>
          <w:rFonts w:eastAsia="Times New Roman" w:cs="Times New Roman"/>
          <w:lang w:val="sr-Latn-RS" w:eastAsia="sr-Cyrl-CS"/>
        </w:rPr>
        <w:t>2</w:t>
      </w:r>
      <w:r w:rsidR="0021052C">
        <w:rPr>
          <w:rFonts w:eastAsia="Times New Roman" w:cs="Times New Roman"/>
          <w:lang w:val="sr-Cyrl-RS" w:eastAsia="sr-Cyrl-CS"/>
        </w:rPr>
        <w:t>3</w:t>
      </w:r>
      <w:r w:rsidR="005C307A" w:rsidRPr="009B0F19">
        <w:rPr>
          <w:rFonts w:eastAsia="Times New Roman"/>
          <w:lang w:val="sr-Latn-RS" w:eastAsia="sr-Cyrl-CS"/>
        </w:rPr>
        <w:t>.</w:t>
      </w:r>
      <w:r w:rsidR="00D40CFE">
        <w:rPr>
          <w:rFonts w:eastAsia="Times New Roman"/>
          <w:lang w:val="sr-Cyrl-CS" w:eastAsia="sr-Cyrl-CS"/>
        </w:rPr>
        <w:t xml:space="preserve"> </w:t>
      </w:r>
      <w:r w:rsidR="005C307A" w:rsidRPr="009B0F19">
        <w:rPr>
          <w:rFonts w:eastAsia="Times New Roman"/>
          <w:lang w:val="sr-Cyrl-CS" w:eastAsia="sr-Cyrl-CS"/>
        </w:rPr>
        <w:t>године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ГРАДСКО ВЕЋЕ ГРАДА НИША</w:t>
      </w: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AF095F" w:rsidRPr="001777E6" w:rsidRDefault="00AF095F" w:rsidP="00AF095F">
      <w:pPr>
        <w:spacing w:line="20" w:lineRule="atLeast"/>
        <w:jc w:val="center"/>
        <w:rPr>
          <w:rFonts w:eastAsia="Times New Roman"/>
          <w:b/>
          <w:lang w:val="sr-Cyrl-RS" w:eastAsia="sr-Cyrl-CS"/>
        </w:rPr>
      </w:pPr>
    </w:p>
    <w:p w:rsidR="00AF095F" w:rsidRPr="001777E6" w:rsidRDefault="00AF095F" w:rsidP="00AF095F">
      <w:pPr>
        <w:spacing w:line="20" w:lineRule="atLeast"/>
        <w:ind w:left="4536"/>
        <w:jc w:val="center"/>
        <w:rPr>
          <w:rFonts w:eastAsia="Times New Roman"/>
          <w:b/>
          <w:lang w:val="sr-Cyrl-RS" w:eastAsia="sr-Cyrl-CS"/>
        </w:rPr>
      </w:pPr>
      <w:r>
        <w:rPr>
          <w:rFonts w:eastAsia="Times New Roman"/>
          <w:b/>
          <w:lang w:val="sr-Cyrl-CS" w:eastAsia="sr-Cyrl-CS"/>
        </w:rPr>
        <w:t xml:space="preserve">     </w:t>
      </w:r>
      <w:r>
        <w:rPr>
          <w:rFonts w:eastAsia="Times New Roman"/>
          <w:b/>
          <w:lang w:val="sr-Cyrl-CS" w:eastAsia="sr-Cyrl-CS"/>
        </w:rPr>
        <w:tab/>
      </w:r>
      <w:r>
        <w:rPr>
          <w:rFonts w:eastAsia="Times New Roman"/>
          <w:b/>
          <w:lang w:val="sr-Cyrl-CS" w:eastAsia="sr-Cyrl-CS"/>
        </w:rPr>
        <w:tab/>
      </w:r>
      <w:r>
        <w:rPr>
          <w:rFonts w:eastAsia="Times New Roman"/>
          <w:b/>
          <w:lang w:val="sr-Cyrl-CS" w:eastAsia="sr-Cyrl-CS"/>
        </w:rPr>
        <w:tab/>
        <w:t xml:space="preserve">  </w:t>
      </w:r>
      <w:r w:rsidRPr="001777E6">
        <w:rPr>
          <w:rFonts w:eastAsia="Times New Roman"/>
          <w:b/>
          <w:lang w:val="sr-Cyrl-RS" w:eastAsia="sr-Cyrl-CS"/>
        </w:rPr>
        <w:t xml:space="preserve">  </w:t>
      </w:r>
      <w:r w:rsidRPr="001777E6">
        <w:rPr>
          <w:rFonts w:eastAsia="Times New Roman"/>
          <w:b/>
          <w:lang w:val="sr-Cyrl-CS" w:eastAsia="sr-Cyrl-CS"/>
        </w:rPr>
        <w:t>ПРЕДСЕДНИ</w:t>
      </w:r>
      <w:r w:rsidRPr="001777E6">
        <w:rPr>
          <w:rFonts w:eastAsia="Times New Roman"/>
          <w:b/>
          <w:lang w:val="sr-Cyrl-RS" w:eastAsia="sr-Cyrl-CS"/>
        </w:rPr>
        <w:t>ЦА</w:t>
      </w:r>
    </w:p>
    <w:p w:rsidR="00AF095F" w:rsidRPr="001777E6" w:rsidRDefault="00AF095F" w:rsidP="00AF095F">
      <w:pPr>
        <w:spacing w:line="20" w:lineRule="atLeast"/>
        <w:ind w:left="4536"/>
        <w:jc w:val="center"/>
        <w:rPr>
          <w:rFonts w:eastAsia="Times New Roman"/>
          <w:b/>
          <w:lang w:val="sr-Cyrl-RS" w:eastAsia="sr-Cyrl-CS"/>
        </w:rPr>
      </w:pPr>
    </w:p>
    <w:p w:rsidR="00AF095F" w:rsidRPr="001777E6" w:rsidRDefault="00AF095F" w:rsidP="00AF095F">
      <w:pPr>
        <w:spacing w:line="120" w:lineRule="auto"/>
        <w:ind w:left="4536"/>
        <w:jc w:val="center"/>
        <w:rPr>
          <w:rFonts w:eastAsia="Times New Roman"/>
          <w:b/>
          <w:lang w:val="sr-Cyrl-CS" w:eastAsia="sr-Cyrl-CS"/>
        </w:rPr>
      </w:pPr>
    </w:p>
    <w:p w:rsidR="00AF095F" w:rsidRDefault="00AF095F" w:rsidP="00AF095F">
      <w:r w:rsidRPr="001777E6">
        <w:rPr>
          <w:b/>
          <w:bCs/>
          <w:lang w:val="sr-Cyrl-RS"/>
        </w:rPr>
        <w:t xml:space="preserve">                         </w:t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  <w:t xml:space="preserve">                  </w:t>
      </w:r>
      <w:r w:rsidRPr="001777E6">
        <w:rPr>
          <w:b/>
          <w:bCs/>
          <w:lang w:val="sr-Cyrl-RS"/>
        </w:rPr>
        <w:t xml:space="preserve">  </w:t>
      </w:r>
      <w:r w:rsidRPr="001777E6">
        <w:rPr>
          <w:b/>
          <w:bCs/>
          <w:lang w:val="sr-Cyrl-CS"/>
        </w:rPr>
        <w:t>Драгана Сотировски</w:t>
      </w:r>
    </w:p>
    <w:p w:rsidR="002A3144" w:rsidRDefault="002A3144"/>
    <w:sectPr w:rsidR="002A3144" w:rsidSect="009B0F1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14"/>
    <w:rsid w:val="000956A5"/>
    <w:rsid w:val="000C1D78"/>
    <w:rsid w:val="0012685A"/>
    <w:rsid w:val="00173199"/>
    <w:rsid w:val="001B1D8E"/>
    <w:rsid w:val="0021052C"/>
    <w:rsid w:val="002109BE"/>
    <w:rsid w:val="00254EAF"/>
    <w:rsid w:val="002A3144"/>
    <w:rsid w:val="00304E69"/>
    <w:rsid w:val="00325914"/>
    <w:rsid w:val="003C12A6"/>
    <w:rsid w:val="004C74FB"/>
    <w:rsid w:val="005C307A"/>
    <w:rsid w:val="0061615C"/>
    <w:rsid w:val="00676A95"/>
    <w:rsid w:val="007470D7"/>
    <w:rsid w:val="00765FCD"/>
    <w:rsid w:val="007B0C8D"/>
    <w:rsid w:val="007D0DF3"/>
    <w:rsid w:val="00850424"/>
    <w:rsid w:val="00873EDE"/>
    <w:rsid w:val="008A1C93"/>
    <w:rsid w:val="008D3201"/>
    <w:rsid w:val="00900668"/>
    <w:rsid w:val="009B0F19"/>
    <w:rsid w:val="009D0A25"/>
    <w:rsid w:val="00AC08D4"/>
    <w:rsid w:val="00AF095F"/>
    <w:rsid w:val="00BE21C8"/>
    <w:rsid w:val="00CD4E19"/>
    <w:rsid w:val="00D33503"/>
    <w:rsid w:val="00D33807"/>
    <w:rsid w:val="00D40CFE"/>
    <w:rsid w:val="00D82BE2"/>
    <w:rsid w:val="00D87A02"/>
    <w:rsid w:val="00DB5A6C"/>
    <w:rsid w:val="00DC0FE1"/>
    <w:rsid w:val="00E404F1"/>
    <w:rsid w:val="00E70722"/>
    <w:rsid w:val="00E801EC"/>
    <w:rsid w:val="00E84E1E"/>
    <w:rsid w:val="00ED3069"/>
    <w:rsid w:val="00FD1BE5"/>
    <w:rsid w:val="00FD37C8"/>
    <w:rsid w:val="00F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 Paunović</dc:creator>
  <cp:keywords/>
  <dc:description/>
  <cp:lastModifiedBy>Brankica Vukić Paunović</cp:lastModifiedBy>
  <cp:revision>43</cp:revision>
  <cp:lastPrinted>2023-04-06T11:18:00Z</cp:lastPrinted>
  <dcterms:created xsi:type="dcterms:W3CDTF">2020-12-23T09:51:00Z</dcterms:created>
  <dcterms:modified xsi:type="dcterms:W3CDTF">2023-04-06T11:18:00Z</dcterms:modified>
</cp:coreProperties>
</file>